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840C3" w14:textId="5DC7AF52" w:rsidR="007F37FF" w:rsidRDefault="005F696C" w:rsidP="007F37FF">
      <w:p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s-MX"/>
        </w:rPr>
        <w:drawing>
          <wp:anchor distT="0" distB="0" distL="114300" distR="114300" simplePos="0" relativeHeight="251658240" behindDoc="1" locked="0" layoutInCell="1" allowOverlap="1" wp14:anchorId="509DC038" wp14:editId="65CB85DE">
            <wp:simplePos x="0" y="0"/>
            <wp:positionH relativeFrom="margin">
              <wp:align>center</wp:align>
            </wp:positionH>
            <wp:positionV relativeFrom="paragraph">
              <wp:posOffset>379</wp:posOffset>
            </wp:positionV>
            <wp:extent cx="1578804" cy="925938"/>
            <wp:effectExtent l="0" t="0" r="2540" b="7620"/>
            <wp:wrapNone/>
            <wp:docPr id="9296964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696404" name="Imagen 1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52" b="23300"/>
                    <a:stretch/>
                  </pic:blipFill>
                  <pic:spPr bwMode="auto">
                    <a:xfrm>
                      <a:off x="0" y="0"/>
                      <a:ext cx="1578804" cy="9259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88E54A5" w14:textId="77777777" w:rsidR="007F37FF" w:rsidRDefault="007F37FF" w:rsidP="007F37FF">
      <w:pPr>
        <w:spacing w:after="0"/>
        <w:jc w:val="both"/>
        <w:rPr>
          <w:rFonts w:ascii="Arial" w:hAnsi="Arial" w:cs="Arial"/>
          <w:lang w:val="es-MX"/>
        </w:rPr>
      </w:pPr>
    </w:p>
    <w:p w14:paraId="2CC3A09A" w14:textId="77777777" w:rsidR="005F696C" w:rsidRDefault="005F696C" w:rsidP="007F37FF">
      <w:pPr>
        <w:spacing w:after="0"/>
        <w:jc w:val="right"/>
        <w:rPr>
          <w:rFonts w:ascii="Arial" w:hAnsi="Arial" w:cs="Arial"/>
          <w:lang w:val="es-MX"/>
        </w:rPr>
      </w:pPr>
    </w:p>
    <w:p w14:paraId="3D0DC17D" w14:textId="77777777" w:rsidR="005F696C" w:rsidRDefault="005F696C" w:rsidP="007F37FF">
      <w:pPr>
        <w:spacing w:after="0"/>
        <w:jc w:val="right"/>
        <w:rPr>
          <w:rFonts w:ascii="Arial" w:hAnsi="Arial" w:cs="Arial"/>
          <w:lang w:val="es-MX"/>
        </w:rPr>
      </w:pPr>
    </w:p>
    <w:p w14:paraId="3A8CE338" w14:textId="77777777" w:rsidR="005F696C" w:rsidRDefault="005F696C" w:rsidP="007F37FF">
      <w:pPr>
        <w:spacing w:after="0"/>
        <w:jc w:val="right"/>
        <w:rPr>
          <w:rFonts w:ascii="Arial" w:hAnsi="Arial" w:cs="Arial"/>
          <w:lang w:val="es-MX"/>
        </w:rPr>
      </w:pPr>
    </w:p>
    <w:p w14:paraId="75780D9B" w14:textId="49F5A2E6" w:rsidR="007F37FF" w:rsidRDefault="007F37FF" w:rsidP="007F37FF">
      <w:pPr>
        <w:spacing w:after="0"/>
        <w:jc w:val="right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Comunicado CEN 01</w:t>
      </w:r>
    </w:p>
    <w:p w14:paraId="1EB6F560" w14:textId="77777777" w:rsidR="007F37FF" w:rsidRDefault="007F37FF" w:rsidP="007F37FF">
      <w:pPr>
        <w:spacing w:after="0"/>
        <w:jc w:val="both"/>
        <w:rPr>
          <w:rFonts w:ascii="Arial" w:hAnsi="Arial" w:cs="Arial"/>
          <w:lang w:val="es-MX"/>
        </w:rPr>
      </w:pPr>
    </w:p>
    <w:p w14:paraId="645401DB" w14:textId="3679CC53" w:rsidR="007F37FF" w:rsidRPr="007F37FF" w:rsidRDefault="007F37FF" w:rsidP="007F37FF">
      <w:pPr>
        <w:spacing w:after="0"/>
        <w:jc w:val="both"/>
        <w:rPr>
          <w:rFonts w:ascii="Arial" w:hAnsi="Arial" w:cs="Arial"/>
          <w:b/>
          <w:bCs/>
          <w:lang w:val="es-MX"/>
        </w:rPr>
      </w:pPr>
      <w:r w:rsidRPr="007F37FF">
        <w:rPr>
          <w:rFonts w:ascii="Arial" w:hAnsi="Arial" w:cs="Arial"/>
          <w:b/>
          <w:bCs/>
          <w:lang w:val="es-MX"/>
        </w:rPr>
        <w:t xml:space="preserve">CONSTITUCIÓN Y FUNCIONES DEL COLEGIO ELECTORAL NACIONAL PARA EL PROCESO ELECTORAL 2025 DE LA CUT </w:t>
      </w:r>
    </w:p>
    <w:p w14:paraId="309D918F" w14:textId="77777777" w:rsidR="007F37FF" w:rsidRDefault="007F37FF" w:rsidP="007F37FF">
      <w:pPr>
        <w:spacing w:after="0"/>
        <w:jc w:val="both"/>
        <w:rPr>
          <w:rFonts w:ascii="Arial" w:hAnsi="Arial" w:cs="Arial"/>
          <w:lang w:val="es-MX"/>
        </w:rPr>
      </w:pPr>
    </w:p>
    <w:p w14:paraId="77233476" w14:textId="16FADA83" w:rsidR="005E29F7" w:rsidRDefault="007F37FF" w:rsidP="007F37FF">
      <w:pPr>
        <w:spacing w:after="0"/>
        <w:jc w:val="both"/>
        <w:rPr>
          <w:rFonts w:ascii="Arial" w:hAnsi="Arial" w:cs="Arial"/>
          <w:lang w:val="es-MX"/>
        </w:rPr>
      </w:pPr>
      <w:r w:rsidRPr="007F37FF">
        <w:rPr>
          <w:rFonts w:ascii="Arial" w:hAnsi="Arial" w:cs="Arial"/>
          <w:lang w:val="es-MX"/>
        </w:rPr>
        <w:t xml:space="preserve">El Colegio Electoral Nacional (CEN) de la Central Unitaria de </w:t>
      </w:r>
      <w:proofErr w:type="gramStart"/>
      <w:r w:rsidRPr="007F37FF">
        <w:rPr>
          <w:rFonts w:ascii="Arial" w:hAnsi="Arial" w:cs="Arial"/>
          <w:lang w:val="es-MX"/>
        </w:rPr>
        <w:t>Trabajadores y Trabajadoras</w:t>
      </w:r>
      <w:proofErr w:type="gramEnd"/>
      <w:r w:rsidRPr="007F37FF">
        <w:rPr>
          <w:rFonts w:ascii="Arial" w:hAnsi="Arial" w:cs="Arial"/>
          <w:lang w:val="es-MX"/>
        </w:rPr>
        <w:t xml:space="preserve"> (CUT), elegido para el período 2025-2029, informa a todas las organizaciones afiliadas sobre el inicio del proceso electoral 2025 de nuestra Central. Como órgano encargado de velar por la transparencia, imparcialidad y correcta aplicación de las normas electorales, el CEN asume con responsabilidad la tarea de garantizar una elección democrática y participativa. </w:t>
      </w:r>
      <w:r w:rsidR="007361CD" w:rsidRPr="007F37FF">
        <w:rPr>
          <w:rFonts w:ascii="Arial" w:hAnsi="Arial" w:cs="Arial"/>
          <w:lang w:val="es-MX"/>
        </w:rPr>
        <w:t xml:space="preserve"> </w:t>
      </w:r>
    </w:p>
    <w:p w14:paraId="1E915DF4" w14:textId="77777777" w:rsidR="007F37FF" w:rsidRPr="007F37FF" w:rsidRDefault="007F37FF" w:rsidP="007F37FF">
      <w:pPr>
        <w:spacing w:after="0"/>
        <w:jc w:val="both"/>
        <w:rPr>
          <w:rFonts w:ascii="Arial" w:hAnsi="Arial" w:cs="Arial"/>
          <w:lang w:val="es-MX"/>
        </w:rPr>
      </w:pPr>
    </w:p>
    <w:p w14:paraId="039A49E4" w14:textId="79A058BA" w:rsidR="007F37FF" w:rsidRPr="005F696C" w:rsidRDefault="007F37FF" w:rsidP="007F37FF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7F37FF">
        <w:rPr>
          <w:rFonts w:ascii="Arial" w:hAnsi="Arial" w:cs="Arial"/>
        </w:rPr>
        <w:t xml:space="preserve">En conformidad con el </w:t>
      </w:r>
      <w:r w:rsidRPr="007F37FF">
        <w:rPr>
          <w:rFonts w:ascii="Arial" w:hAnsi="Arial" w:cs="Arial"/>
          <w:b/>
          <w:bCs/>
        </w:rPr>
        <w:t>Artículo 89 de los Estatutos de la Central Unitaria de Trabajadores y Trabajadoras (CUT)</w:t>
      </w:r>
      <w:r w:rsidRPr="007F37FF">
        <w:rPr>
          <w:rFonts w:ascii="Arial" w:hAnsi="Arial" w:cs="Arial"/>
        </w:rPr>
        <w:t xml:space="preserve">, </w:t>
      </w:r>
      <w:r w:rsidRPr="007F37FF">
        <w:rPr>
          <w:rFonts w:ascii="Arial" w:hAnsi="Arial" w:cs="Arial"/>
        </w:rPr>
        <w:t xml:space="preserve">se establece que </w:t>
      </w:r>
      <w:r w:rsidRPr="005F696C">
        <w:rPr>
          <w:rFonts w:ascii="Arial" w:hAnsi="Arial" w:cs="Arial"/>
          <w:b/>
          <w:bCs/>
          <w:i/>
          <w:iCs/>
        </w:rPr>
        <w:t>“</w:t>
      </w:r>
      <w:r w:rsidRPr="005F696C">
        <w:rPr>
          <w:rFonts w:ascii="Arial" w:hAnsi="Arial" w:cs="Arial"/>
          <w:b/>
          <w:bCs/>
          <w:i/>
          <w:iCs/>
        </w:rPr>
        <w:t>La organización, instalación y control del proceso electoral, al igual que el conocimiento y resolución de las reclamaciones o impugnaciones que se den con ocasión de algún proceso de votación, para elegir  miembros de  estructuras de dirección y funcionales de la Central, estará a cargo de un Colegio Electoral Nacional , compuesto por 15 integrantes , que serán elegidos  por el Congreso Nacional, lo anterior sin perjuicio de las facultades que le competen  a los tribunales Electorales Regionales y al Tribunal Calificar de Elecciones.</w:t>
      </w:r>
    </w:p>
    <w:p w14:paraId="03D0027A" w14:textId="71C1EC43" w:rsidR="007F37FF" w:rsidRPr="005F696C" w:rsidRDefault="007F37FF" w:rsidP="007F37FF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5F696C">
        <w:rPr>
          <w:rFonts w:ascii="Arial" w:hAnsi="Arial" w:cs="Arial"/>
          <w:b/>
          <w:bCs/>
          <w:i/>
          <w:iCs/>
        </w:rPr>
        <w:t>Los integrantes del Colegio Electoral Nacional serán elegidos por un periodo de 4 años y no podrán ser candidatos a ninguna instancia de la Central, a menos que renuncien con una anticipación de 6 meses a la fecha de la elección</w:t>
      </w:r>
      <w:r w:rsidRPr="005F696C">
        <w:rPr>
          <w:rFonts w:ascii="Arial" w:hAnsi="Arial" w:cs="Arial"/>
          <w:b/>
          <w:bCs/>
          <w:i/>
          <w:iCs/>
        </w:rPr>
        <w:t>”</w:t>
      </w:r>
      <w:r w:rsidRPr="005F696C">
        <w:rPr>
          <w:rFonts w:ascii="Arial" w:hAnsi="Arial" w:cs="Arial"/>
          <w:b/>
          <w:bCs/>
          <w:i/>
          <w:iCs/>
        </w:rPr>
        <w:t>.</w:t>
      </w:r>
    </w:p>
    <w:p w14:paraId="4F0C9604" w14:textId="77777777" w:rsidR="007F37FF" w:rsidRPr="007F37FF" w:rsidRDefault="007F37FF" w:rsidP="007F37FF">
      <w:pPr>
        <w:spacing w:after="0"/>
        <w:jc w:val="both"/>
        <w:rPr>
          <w:rFonts w:ascii="Arial" w:hAnsi="Arial" w:cs="Arial"/>
          <w:i/>
          <w:iCs/>
        </w:rPr>
      </w:pPr>
    </w:p>
    <w:p w14:paraId="3FBC090B" w14:textId="77777777" w:rsidR="007F37FF" w:rsidRDefault="007F37FF" w:rsidP="007F37FF">
      <w:pPr>
        <w:spacing w:after="0"/>
        <w:jc w:val="both"/>
        <w:rPr>
          <w:rFonts w:ascii="Arial" w:hAnsi="Arial" w:cs="Arial"/>
        </w:rPr>
      </w:pPr>
      <w:r w:rsidRPr="007F37FF">
        <w:rPr>
          <w:rFonts w:ascii="Arial" w:hAnsi="Arial" w:cs="Arial"/>
        </w:rPr>
        <w:t xml:space="preserve">En sesión del 23 de agosto de 2024, con </w:t>
      </w:r>
      <w:r w:rsidRPr="007F37FF">
        <w:rPr>
          <w:rFonts w:ascii="Arial" w:hAnsi="Arial" w:cs="Arial"/>
          <w:b/>
          <w:bCs/>
        </w:rPr>
        <w:t>12 votos a favor y 3 abstenciones</w:t>
      </w:r>
      <w:r w:rsidRPr="007F37FF">
        <w:rPr>
          <w:rFonts w:ascii="Arial" w:hAnsi="Arial" w:cs="Arial"/>
        </w:rPr>
        <w:t>, se estableció la constitución del Colegio Electoral Nacional, el cual se conformará de la siguiente manera:</w:t>
      </w:r>
    </w:p>
    <w:p w14:paraId="63FDAEA7" w14:textId="77777777" w:rsidR="007F37FF" w:rsidRPr="007F37FF" w:rsidRDefault="007F37FF" w:rsidP="007F37FF">
      <w:pPr>
        <w:spacing w:after="0"/>
        <w:rPr>
          <w:rFonts w:ascii="Arial" w:hAnsi="Arial" w:cs="Arial"/>
        </w:rPr>
      </w:pPr>
    </w:p>
    <w:p w14:paraId="2BB3C8A8" w14:textId="77777777" w:rsidR="007F37FF" w:rsidRPr="007F37FF" w:rsidRDefault="007F37FF" w:rsidP="007F37FF">
      <w:pPr>
        <w:spacing w:after="0"/>
        <w:rPr>
          <w:rFonts w:ascii="Arial" w:hAnsi="Arial" w:cs="Arial"/>
        </w:rPr>
      </w:pPr>
      <w:r w:rsidRPr="007F37FF">
        <w:rPr>
          <w:rFonts w:ascii="Arial" w:hAnsi="Arial" w:cs="Arial"/>
          <w:b/>
          <w:bCs/>
        </w:rPr>
        <w:t>Mesa Directiva:</w:t>
      </w:r>
    </w:p>
    <w:p w14:paraId="2B25B0D2" w14:textId="77777777" w:rsidR="007F37FF" w:rsidRPr="007F37FF" w:rsidRDefault="007F37FF" w:rsidP="007F37FF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7F37FF">
        <w:rPr>
          <w:rFonts w:ascii="Arial" w:hAnsi="Arial" w:cs="Arial"/>
          <w:b/>
          <w:bCs/>
        </w:rPr>
        <w:t>Presidente:</w:t>
      </w:r>
      <w:r w:rsidRPr="007F37FF">
        <w:rPr>
          <w:rFonts w:ascii="Arial" w:hAnsi="Arial" w:cs="Arial"/>
        </w:rPr>
        <w:t xml:space="preserve"> Pedro Robles Saavedra - FESILTEP</w:t>
      </w:r>
    </w:p>
    <w:p w14:paraId="5FFD2F52" w14:textId="77777777" w:rsidR="007F37FF" w:rsidRPr="007F37FF" w:rsidRDefault="007F37FF" w:rsidP="007F37FF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7F37FF">
        <w:rPr>
          <w:rFonts w:ascii="Arial" w:hAnsi="Arial" w:cs="Arial"/>
          <w:b/>
          <w:bCs/>
        </w:rPr>
        <w:t>Secretario:</w:t>
      </w:r>
      <w:r w:rsidRPr="007F37FF">
        <w:rPr>
          <w:rFonts w:ascii="Arial" w:hAnsi="Arial" w:cs="Arial"/>
        </w:rPr>
        <w:t xml:space="preserve"> Patricio Roco B. - CTC</w:t>
      </w:r>
    </w:p>
    <w:p w14:paraId="0F0D3E20" w14:textId="77777777" w:rsidR="007F37FF" w:rsidRPr="007F37FF" w:rsidRDefault="007F37FF" w:rsidP="007F37FF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7F37FF">
        <w:rPr>
          <w:rFonts w:ascii="Arial" w:hAnsi="Arial" w:cs="Arial"/>
          <w:b/>
          <w:bCs/>
        </w:rPr>
        <w:t>Vicepresidenta:</w:t>
      </w:r>
      <w:r w:rsidRPr="007F37FF">
        <w:rPr>
          <w:rFonts w:ascii="Arial" w:hAnsi="Arial" w:cs="Arial"/>
        </w:rPr>
        <w:t xml:space="preserve"> María López - SINATI</w:t>
      </w:r>
    </w:p>
    <w:p w14:paraId="0A15033B" w14:textId="77777777" w:rsidR="007F37FF" w:rsidRPr="007F37FF" w:rsidRDefault="007F37FF" w:rsidP="007F37FF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7F37FF">
        <w:rPr>
          <w:rFonts w:ascii="Arial" w:hAnsi="Arial" w:cs="Arial"/>
          <w:b/>
          <w:bCs/>
        </w:rPr>
        <w:t>Prosecretario:</w:t>
      </w:r>
      <w:r w:rsidRPr="007F37FF">
        <w:rPr>
          <w:rFonts w:ascii="Arial" w:hAnsi="Arial" w:cs="Arial"/>
        </w:rPr>
        <w:t xml:space="preserve"> Fernando Riveros - ANEF</w:t>
      </w:r>
    </w:p>
    <w:p w14:paraId="6329AB59" w14:textId="77777777" w:rsidR="007F37FF" w:rsidRPr="007F37FF" w:rsidRDefault="007F37FF" w:rsidP="007F37FF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7F37FF">
        <w:rPr>
          <w:rFonts w:ascii="Arial" w:hAnsi="Arial" w:cs="Arial"/>
          <w:b/>
          <w:bCs/>
        </w:rPr>
        <w:t>Ejecutiva de cuentas:</w:t>
      </w:r>
      <w:r w:rsidRPr="007F37FF">
        <w:rPr>
          <w:rFonts w:ascii="Arial" w:hAnsi="Arial" w:cs="Arial"/>
        </w:rPr>
        <w:t xml:space="preserve"> Ángela Troncoso - FRENPRUS</w:t>
      </w:r>
    </w:p>
    <w:p w14:paraId="392D2F35" w14:textId="77777777" w:rsidR="007F37FF" w:rsidRDefault="007F37FF" w:rsidP="007F37FF">
      <w:pPr>
        <w:spacing w:after="0"/>
        <w:rPr>
          <w:rFonts w:ascii="Arial" w:hAnsi="Arial" w:cs="Arial"/>
          <w:b/>
          <w:bCs/>
        </w:rPr>
      </w:pPr>
    </w:p>
    <w:p w14:paraId="509F6905" w14:textId="162233E2" w:rsidR="007F37FF" w:rsidRPr="007F37FF" w:rsidRDefault="007F37FF" w:rsidP="007F37FF">
      <w:pPr>
        <w:spacing w:after="0"/>
        <w:rPr>
          <w:rFonts w:ascii="Arial" w:hAnsi="Arial" w:cs="Arial"/>
        </w:rPr>
      </w:pPr>
      <w:r w:rsidRPr="007F37FF">
        <w:rPr>
          <w:rFonts w:ascii="Arial" w:hAnsi="Arial" w:cs="Arial"/>
          <w:b/>
          <w:bCs/>
        </w:rPr>
        <w:t>Comisiones de Trabajo:</w:t>
      </w:r>
    </w:p>
    <w:p w14:paraId="0E8CD00B" w14:textId="77777777" w:rsidR="007F37FF" w:rsidRPr="007F37FF" w:rsidRDefault="007F37FF" w:rsidP="007F37FF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7F37FF">
        <w:rPr>
          <w:rFonts w:ascii="Arial" w:hAnsi="Arial" w:cs="Arial"/>
          <w:b/>
          <w:bCs/>
        </w:rPr>
        <w:t>Comisión de Padrones y Análisis Geográfico:</w:t>
      </w:r>
      <w:r w:rsidRPr="007F37FF">
        <w:rPr>
          <w:rFonts w:ascii="Arial" w:hAnsi="Arial" w:cs="Arial"/>
        </w:rPr>
        <w:t xml:space="preserve"> Marion Pacheco - ANEF</w:t>
      </w:r>
    </w:p>
    <w:p w14:paraId="4B15E6B3" w14:textId="77777777" w:rsidR="007F37FF" w:rsidRPr="007F37FF" w:rsidRDefault="007F37FF" w:rsidP="007F37FF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7F37FF">
        <w:rPr>
          <w:rFonts w:ascii="Arial" w:hAnsi="Arial" w:cs="Arial"/>
          <w:b/>
          <w:bCs/>
        </w:rPr>
        <w:t>Comisión de Comunicaciones:</w:t>
      </w:r>
      <w:r w:rsidRPr="007F37FF">
        <w:rPr>
          <w:rFonts w:ascii="Arial" w:hAnsi="Arial" w:cs="Arial"/>
        </w:rPr>
        <w:t xml:space="preserve"> Elías Gutiérrez - METRO, Patricia Mena - AJUNJI</w:t>
      </w:r>
    </w:p>
    <w:p w14:paraId="22403D6B" w14:textId="77777777" w:rsidR="007F37FF" w:rsidRPr="007F37FF" w:rsidRDefault="007F37FF" w:rsidP="007F37FF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7F37FF">
        <w:rPr>
          <w:rFonts w:ascii="Arial" w:hAnsi="Arial" w:cs="Arial"/>
          <w:b/>
          <w:bCs/>
        </w:rPr>
        <w:t>Comisión de Área Jurídica:</w:t>
      </w:r>
      <w:r w:rsidRPr="007F37FF">
        <w:rPr>
          <w:rFonts w:ascii="Arial" w:hAnsi="Arial" w:cs="Arial"/>
        </w:rPr>
        <w:t xml:space="preserve"> Diego Vergara - CONABAN</w:t>
      </w:r>
    </w:p>
    <w:p w14:paraId="1580E3ED" w14:textId="77777777" w:rsidR="007F37FF" w:rsidRPr="007F37FF" w:rsidRDefault="007F37FF" w:rsidP="007F37FF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7F37FF">
        <w:rPr>
          <w:rFonts w:ascii="Arial" w:hAnsi="Arial" w:cs="Arial"/>
          <w:b/>
          <w:bCs/>
        </w:rPr>
        <w:t>Comisión Manual de Conducta Electoral:</w:t>
      </w:r>
      <w:r w:rsidRPr="007F37FF">
        <w:rPr>
          <w:rFonts w:ascii="Arial" w:hAnsi="Arial" w:cs="Arial"/>
        </w:rPr>
        <w:t xml:space="preserve"> Elías Gutiérrez - METRO, Diego Vergara - CONABAN, Franco Leal - WALLMART </w:t>
      </w:r>
      <w:r w:rsidRPr="007F37FF">
        <w:rPr>
          <w:rFonts w:ascii="Arial" w:hAnsi="Arial" w:cs="Arial"/>
          <w:i/>
          <w:iCs/>
        </w:rPr>
        <w:t>(Esta comisión se relacionará con el Comité de Ética).</w:t>
      </w:r>
    </w:p>
    <w:p w14:paraId="7EEC8FE5" w14:textId="77777777" w:rsidR="007F37FF" w:rsidRPr="007F37FF" w:rsidRDefault="007F37FF" w:rsidP="007F37FF">
      <w:pPr>
        <w:spacing w:after="0"/>
        <w:rPr>
          <w:rFonts w:ascii="Arial" w:hAnsi="Arial" w:cs="Arial"/>
        </w:rPr>
      </w:pPr>
    </w:p>
    <w:p w14:paraId="406687CD" w14:textId="77777777" w:rsidR="007F37FF" w:rsidRPr="007F37FF" w:rsidRDefault="007F37FF" w:rsidP="005F696C">
      <w:pPr>
        <w:spacing w:after="0"/>
        <w:jc w:val="both"/>
        <w:rPr>
          <w:rFonts w:ascii="Arial" w:hAnsi="Arial" w:cs="Arial"/>
        </w:rPr>
      </w:pPr>
      <w:r w:rsidRPr="007F37FF">
        <w:rPr>
          <w:rFonts w:ascii="Arial" w:hAnsi="Arial" w:cs="Arial"/>
        </w:rPr>
        <w:t xml:space="preserve">Instamos a todas las estructuras de la CUT, sindicatos afiliados y </w:t>
      </w:r>
      <w:proofErr w:type="gramStart"/>
      <w:r w:rsidRPr="007F37FF">
        <w:rPr>
          <w:rFonts w:ascii="Arial" w:hAnsi="Arial" w:cs="Arial"/>
        </w:rPr>
        <w:t>trabajadores y trabajadoras</w:t>
      </w:r>
      <w:proofErr w:type="gramEnd"/>
      <w:r w:rsidRPr="007F37FF">
        <w:rPr>
          <w:rFonts w:ascii="Arial" w:hAnsi="Arial" w:cs="Arial"/>
        </w:rPr>
        <w:t xml:space="preserve"> organizados a participar activamente en este proceso, contribuyendo al fortalecimiento de nuestra organización.</w:t>
      </w:r>
    </w:p>
    <w:p w14:paraId="38749751" w14:textId="77777777" w:rsidR="007F37FF" w:rsidRPr="007F37FF" w:rsidRDefault="007F37FF" w:rsidP="005F696C">
      <w:pPr>
        <w:spacing w:after="0"/>
        <w:jc w:val="both"/>
        <w:rPr>
          <w:rFonts w:ascii="Arial" w:hAnsi="Arial" w:cs="Arial"/>
        </w:rPr>
      </w:pPr>
    </w:p>
    <w:p w14:paraId="3A37096F" w14:textId="4DFFC6FD" w:rsidR="007F37FF" w:rsidRDefault="007F37FF" w:rsidP="005F696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Fraternalmente</w:t>
      </w:r>
      <w:r w:rsidRPr="007F37FF">
        <w:rPr>
          <w:rFonts w:ascii="Arial" w:hAnsi="Arial" w:cs="Arial"/>
        </w:rPr>
        <w:t>,</w:t>
      </w:r>
    </w:p>
    <w:p w14:paraId="4886A6AA" w14:textId="77777777" w:rsidR="005F696C" w:rsidRPr="007F37FF" w:rsidRDefault="005F696C" w:rsidP="007F37FF">
      <w:pPr>
        <w:spacing w:after="0"/>
        <w:rPr>
          <w:rFonts w:ascii="Arial" w:hAnsi="Arial" w:cs="Arial"/>
        </w:rPr>
      </w:pPr>
    </w:p>
    <w:p w14:paraId="6C71BE04" w14:textId="77777777" w:rsidR="007F37FF" w:rsidRPr="007F37FF" w:rsidRDefault="007F37FF" w:rsidP="007F37FF">
      <w:pPr>
        <w:spacing w:after="0"/>
        <w:jc w:val="center"/>
        <w:rPr>
          <w:rFonts w:ascii="Arial" w:hAnsi="Arial" w:cs="Arial"/>
          <w:b/>
          <w:bCs/>
        </w:rPr>
      </w:pPr>
      <w:r w:rsidRPr="007F37FF">
        <w:rPr>
          <w:rFonts w:ascii="Arial" w:hAnsi="Arial" w:cs="Arial"/>
          <w:b/>
          <w:bCs/>
        </w:rPr>
        <w:t>Colegio Electoral Nacional</w:t>
      </w:r>
    </w:p>
    <w:p w14:paraId="188105B3" w14:textId="32E712DD" w:rsidR="007F37FF" w:rsidRPr="005F696C" w:rsidRDefault="007F37FF" w:rsidP="005F696C">
      <w:pPr>
        <w:spacing w:after="0"/>
        <w:jc w:val="center"/>
        <w:rPr>
          <w:rFonts w:ascii="Arial" w:hAnsi="Arial" w:cs="Arial"/>
          <w:b/>
          <w:bCs/>
        </w:rPr>
      </w:pPr>
      <w:r w:rsidRPr="007F37FF">
        <w:rPr>
          <w:rFonts w:ascii="Arial" w:hAnsi="Arial" w:cs="Arial"/>
          <w:b/>
          <w:bCs/>
        </w:rPr>
        <w:t xml:space="preserve">Central Unitaria de </w:t>
      </w:r>
      <w:proofErr w:type="gramStart"/>
      <w:r w:rsidRPr="007F37FF">
        <w:rPr>
          <w:rFonts w:ascii="Arial" w:hAnsi="Arial" w:cs="Arial"/>
          <w:b/>
          <w:bCs/>
        </w:rPr>
        <w:t>Trabajadores y Trabajadoras</w:t>
      </w:r>
      <w:proofErr w:type="gramEnd"/>
      <w:r w:rsidRPr="007F37FF">
        <w:rPr>
          <w:rFonts w:ascii="Arial" w:hAnsi="Arial" w:cs="Arial"/>
          <w:b/>
          <w:bCs/>
        </w:rPr>
        <w:t xml:space="preserve"> - CUT</w:t>
      </w:r>
    </w:p>
    <w:sectPr w:rsidR="007F37FF" w:rsidRPr="005F696C" w:rsidSect="005F696C">
      <w:pgSz w:w="11906" w:h="16838" w:code="9"/>
      <w:pgMar w:top="568" w:right="118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E02EF"/>
    <w:multiLevelType w:val="multilevel"/>
    <w:tmpl w:val="6532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AC5595"/>
    <w:multiLevelType w:val="multilevel"/>
    <w:tmpl w:val="18A4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4148853">
    <w:abstractNumId w:val="0"/>
  </w:num>
  <w:num w:numId="2" w16cid:durableId="766196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1CD"/>
    <w:rsid w:val="005E29F7"/>
    <w:rsid w:val="005F696C"/>
    <w:rsid w:val="007361CD"/>
    <w:rsid w:val="007F37FF"/>
    <w:rsid w:val="0098779D"/>
    <w:rsid w:val="00DD7C70"/>
    <w:rsid w:val="00ED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7236"/>
  <w15:chartTrackingRefBased/>
  <w15:docId w15:val="{AD631168-E5D5-455B-929A-915F7654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36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6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61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6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61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36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36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36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6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61C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61C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61CD"/>
    <w:rPr>
      <w:rFonts w:eastAsiaTheme="majorEastAsia" w:cstheme="majorBidi"/>
      <w:color w:val="0F4761" w:themeColor="accent1" w:themeShade="BF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61CD"/>
    <w:rPr>
      <w:rFonts w:eastAsiaTheme="majorEastAsia" w:cstheme="majorBidi"/>
      <w:i/>
      <w:iCs/>
      <w:color w:val="0F4761" w:themeColor="accent1" w:themeShade="BF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361CD"/>
    <w:rPr>
      <w:rFonts w:eastAsiaTheme="majorEastAsia" w:cstheme="majorBidi"/>
      <w:color w:val="0F4761" w:themeColor="accent1" w:themeShade="BF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361CD"/>
    <w:rPr>
      <w:rFonts w:eastAsiaTheme="majorEastAsia" w:cstheme="majorBidi"/>
      <w:i/>
      <w:iCs/>
      <w:color w:val="595959" w:themeColor="text1" w:themeTint="A6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361CD"/>
    <w:rPr>
      <w:rFonts w:eastAsiaTheme="majorEastAsia" w:cstheme="majorBidi"/>
      <w:color w:val="595959" w:themeColor="text1" w:themeTint="A6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361CD"/>
    <w:rPr>
      <w:rFonts w:eastAsiaTheme="majorEastAsia" w:cstheme="majorBidi"/>
      <w:i/>
      <w:iCs/>
      <w:color w:val="272727" w:themeColor="text1" w:themeTint="D8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61CD"/>
    <w:rPr>
      <w:rFonts w:eastAsiaTheme="majorEastAsia" w:cstheme="majorBidi"/>
      <w:color w:val="272727" w:themeColor="text1" w:themeTint="D8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736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361CD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736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361CD"/>
    <w:rPr>
      <w:rFonts w:eastAsiaTheme="majorEastAsia" w:cstheme="majorBidi"/>
      <w:color w:val="595959" w:themeColor="text1" w:themeTint="A6"/>
      <w:spacing w:val="15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736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361CD"/>
    <w:rPr>
      <w:i/>
      <w:iCs/>
      <w:color w:val="404040" w:themeColor="text1" w:themeTint="BF"/>
      <w:lang w:val="es-CL"/>
    </w:rPr>
  </w:style>
  <w:style w:type="paragraph" w:styleId="Prrafodelista">
    <w:name w:val="List Paragraph"/>
    <w:basedOn w:val="Normal"/>
    <w:uiPriority w:val="34"/>
    <w:qFormat/>
    <w:rsid w:val="007361C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361C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36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361CD"/>
    <w:rPr>
      <w:i/>
      <w:iCs/>
      <w:color w:val="0F4761" w:themeColor="accent1" w:themeShade="BF"/>
      <w:lang w:val="es-CL"/>
    </w:rPr>
  </w:style>
  <w:style w:type="character" w:styleId="Referenciaintensa">
    <w:name w:val="Intense Reference"/>
    <w:basedOn w:val="Fuentedeprrafopredeter"/>
    <w:uiPriority w:val="32"/>
    <w:qFormat/>
    <w:rsid w:val="007361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3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2</cp:revision>
  <dcterms:created xsi:type="dcterms:W3CDTF">2025-01-29T19:30:00Z</dcterms:created>
  <dcterms:modified xsi:type="dcterms:W3CDTF">2025-01-29T20:32:00Z</dcterms:modified>
</cp:coreProperties>
</file>